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70B5C">
      <w:pPr>
        <w:pStyle w:val="2"/>
        <w:snapToGrid w:val="0"/>
        <w:spacing w:line="500" w:lineRule="exac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附件3</w:t>
      </w:r>
    </w:p>
    <w:p w14:paraId="6D6BB1B2">
      <w:pPr>
        <w:pStyle w:val="2"/>
        <w:snapToGrid w:val="0"/>
        <w:spacing w:line="500" w:lineRule="exact"/>
        <w:jc w:val="center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甘肃卫生职业学院电动自行车管理承诺书</w:t>
      </w:r>
    </w:p>
    <w:p w14:paraId="578CDB5F">
      <w:pPr>
        <w:pStyle w:val="2"/>
        <w:snapToGrid w:val="0"/>
        <w:spacing w:line="500" w:lineRule="exact"/>
        <w:rPr>
          <w:rFonts w:hint="eastAsia" w:ascii="仿宋_GB2312" w:hAnsi="宋体" w:eastAsia="仿宋_GB2312" w:cs="宋体"/>
          <w:sz w:val="32"/>
          <w:szCs w:val="32"/>
        </w:rPr>
      </w:pPr>
    </w:p>
    <w:p w14:paraId="43ABD78A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为了保证校园交通安全和道路畅通，规范非机动车安全行驶、充电及停放秩序，根据有关规定，本人郑重承诺：</w:t>
      </w:r>
    </w:p>
    <w:p w14:paraId="7EF203C7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1.电动自行车在办理车牌后方可进入校园。严禁无牌电动自行车进入校园。严禁共享单车和共享电动自行车进入校园。</w:t>
      </w:r>
    </w:p>
    <w:p w14:paraId="14AB3356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2.非机动车校内行驶时，速度均不得超过每小时 15 公里。严禁超速行驶。严禁违规带人。严禁不佩戴头盔在校园内骑行电动自行车。</w:t>
      </w:r>
    </w:p>
    <w:p w14:paraId="01B3A227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3.骑行电动自行车应正确佩戴安全头盔，严禁不佩戴头盔在校园内骑行，严禁违规载人，严禁进入禁行禁停区域。</w:t>
      </w:r>
    </w:p>
    <w:p w14:paraId="2562E040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4.非机动车必须在规定地点停放。严禁在办公楼、教学楼、宿舍楼和住宅楼等楼内停放。严禁占用机动车停车位。</w:t>
      </w:r>
    </w:p>
    <w:p w14:paraId="36A20D12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5.电动自行车必须在停车区充电桩充电。严禁私自拉线充电。</w:t>
      </w:r>
    </w:p>
    <w:p w14:paraId="13E94CE9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6.严禁携带易燃易爆等危险品骑行非机动车。严禁超标、改装或套牌等违规非机动车进入校园。</w:t>
      </w:r>
    </w:p>
    <w:p w14:paraId="2EE4210C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7.凡不按规定上牌、行驶、停放、充电的车辆和人员，安全稳定与保卫科将予以登记、搬离、锁车、通报等方式处理。凡被全校通报的将取消校园通行权限。</w:t>
      </w:r>
    </w:p>
    <w:p w14:paraId="484409DB">
      <w:pPr>
        <w:pStyle w:val="2"/>
        <w:snapToGrid w:val="0"/>
        <w:spacing w:line="500" w:lineRule="exact"/>
        <w:ind w:firstLine="600" w:firstLineChars="2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本人郑重做出上述承诺，接受管理人员的监督，如不能履行上述承诺，本人愿意接受任何处理并自行承担因此造成的全部后果。</w:t>
      </w:r>
    </w:p>
    <w:p w14:paraId="71F1618B">
      <w:pPr>
        <w:pStyle w:val="2"/>
        <w:snapToGrid w:val="0"/>
        <w:spacing w:line="500" w:lineRule="exact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（此承诺书一式两份，所在单位、安全稳定与保卫科各执一份）</w:t>
      </w:r>
    </w:p>
    <w:p w14:paraId="20D0A0EF">
      <w:pPr>
        <w:pStyle w:val="2"/>
        <w:snapToGrid w:val="0"/>
        <w:spacing w:line="500" w:lineRule="exact"/>
        <w:rPr>
          <w:rFonts w:hint="eastAsia" w:ascii="仿宋_GB2312" w:hAnsi="宋体" w:eastAsia="仿宋_GB2312" w:cs="宋体"/>
          <w:sz w:val="30"/>
          <w:szCs w:val="30"/>
        </w:rPr>
      </w:pPr>
    </w:p>
    <w:p w14:paraId="5B93EBBF">
      <w:pPr>
        <w:pStyle w:val="2"/>
        <w:snapToGrid w:val="0"/>
        <w:spacing w:line="500" w:lineRule="exact"/>
        <w:ind w:firstLine="4200" w:firstLineChars="1400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承诺人：</w:t>
      </w:r>
    </w:p>
    <w:p w14:paraId="75D1C75C">
      <w:pPr>
        <w:pStyle w:val="2"/>
        <w:snapToGrid w:val="0"/>
        <w:spacing w:line="500" w:lineRule="exact"/>
        <w:ind w:firstLine="5100" w:firstLineChars="1700"/>
      </w:pPr>
      <w:r>
        <w:rPr>
          <w:rFonts w:hint="eastAsia" w:ascii="仿宋_GB2312" w:hAnsi="宋体" w:eastAsia="仿宋_GB2312" w:cs="宋体"/>
          <w:sz w:val="30"/>
          <w:szCs w:val="30"/>
        </w:rPr>
        <w:t>年   月   日</w:t>
      </w:r>
    </w:p>
    <w:p w14:paraId="49BD5FA1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3AD0EE11">
      <w:pPr>
        <w:rPr>
          <w:rFonts w:hint="eastAsia" w:ascii="仿宋_GB2312" w:eastAsia="仿宋_GB2312"/>
          <w:sz w:val="32"/>
          <w:szCs w:val="32"/>
        </w:rPr>
      </w:pPr>
    </w:p>
    <w:p w14:paraId="7C49E4EE">
      <w:pPr>
        <w:pStyle w:val="2"/>
        <w:snapToGrid w:val="0"/>
        <w:spacing w:line="500" w:lineRule="exact"/>
        <w:jc w:val="center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电动自行车家长知情同意书</w:t>
      </w:r>
    </w:p>
    <w:p w14:paraId="39E067BC">
      <w:pPr>
        <w:rPr>
          <w:rFonts w:hint="eastAsia" w:ascii="仿宋_GB2312" w:eastAsia="仿宋_GB2312"/>
          <w:sz w:val="32"/>
          <w:szCs w:val="32"/>
        </w:rPr>
      </w:pPr>
    </w:p>
    <w:p w14:paraId="70F87913">
      <w:pPr>
        <w:rPr>
          <w:rFonts w:hint="eastAsia" w:ascii="仿宋_GB2312" w:eastAsia="仿宋_GB2312"/>
          <w:sz w:val="32"/>
          <w:szCs w:val="32"/>
        </w:rPr>
      </w:pPr>
    </w:p>
    <w:p w14:paraId="0749CFAF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__________________学院:</w:t>
      </w:r>
    </w:p>
    <w:p w14:paraId="35B110C4">
      <w:pPr>
        <w:rPr>
          <w:rFonts w:hint="eastAsia" w:ascii="仿宋_GB2312" w:eastAsia="仿宋_GB2312"/>
          <w:sz w:val="32"/>
          <w:szCs w:val="32"/>
        </w:rPr>
      </w:pPr>
    </w:p>
    <w:p w14:paraId="64DCFEC6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是贵院_____________________班级_________同学的家长，我的孩子于_____年_____月_____日购买了电动自行车并在校园骑行，我已知晓并同意孩子购买或使用电动自行车。我承诺对孩子进行相关安全教育，督促其遵守道路交通安全相关法律法规并遵守学院相关管理办法。</w:t>
      </w:r>
    </w:p>
    <w:p w14:paraId="0D26EE64">
      <w:pPr>
        <w:rPr>
          <w:rFonts w:hint="eastAsia" w:ascii="仿宋_GB2312" w:eastAsia="仿宋_GB2312"/>
          <w:sz w:val="32"/>
          <w:szCs w:val="32"/>
        </w:rPr>
      </w:pPr>
    </w:p>
    <w:p w14:paraId="29941A7E">
      <w:pPr>
        <w:rPr>
          <w:rFonts w:hint="eastAsia" w:ascii="仿宋_GB2312" w:eastAsia="仿宋_GB2312"/>
          <w:sz w:val="32"/>
          <w:szCs w:val="32"/>
        </w:rPr>
      </w:pPr>
    </w:p>
    <w:p w14:paraId="42619A02">
      <w:pPr>
        <w:rPr>
          <w:rFonts w:hint="eastAsia" w:ascii="仿宋_GB2312" w:eastAsia="仿宋_GB2312"/>
          <w:sz w:val="32"/>
          <w:szCs w:val="32"/>
        </w:rPr>
      </w:pPr>
    </w:p>
    <w:p w14:paraId="355E0529">
      <w:pPr>
        <w:ind w:firstLine="4800" w:firstLineChars="15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家长签名：        </w:t>
      </w:r>
    </w:p>
    <w:p w14:paraId="72F8C5D7">
      <w:pPr>
        <w:rPr>
          <w:rFonts w:hint="eastAsia" w:ascii="仿宋_GB2312" w:eastAsia="仿宋_GB2312"/>
          <w:sz w:val="32"/>
          <w:szCs w:val="32"/>
        </w:rPr>
      </w:pPr>
    </w:p>
    <w:p w14:paraId="4CCAC20A">
      <w:pPr>
        <w:ind w:firstLine="4800" w:firstLineChars="15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联系电话：        </w:t>
      </w:r>
    </w:p>
    <w:p w14:paraId="1982DA11">
      <w:pPr>
        <w:rPr>
          <w:rFonts w:hint="eastAsia" w:ascii="仿宋_GB2312" w:eastAsia="仿宋_GB2312"/>
          <w:sz w:val="32"/>
          <w:szCs w:val="32"/>
        </w:rPr>
      </w:pPr>
    </w:p>
    <w:p w14:paraId="4BF48F3F">
      <w:pPr>
        <w:ind w:firstLine="4800" w:firstLineChars="15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_____年_____月_____日</w:t>
      </w:r>
    </w:p>
    <w:p w14:paraId="3A49164E">
      <w:pPr>
        <w:rPr>
          <w:rFonts w:hint="eastAsia"/>
        </w:rPr>
      </w:pPr>
    </w:p>
    <w:p w14:paraId="18F3CF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E07B70"/>
    <w:rsid w:val="7DE0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hAnsi="Courier New" w:cs="Courier New" w:asciiTheme="minorEastAsi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2025-12-10T07:57:00Z</dcterms:created>
  <dc:creator>admin</dc:creator>
  <cp:lastModifiedBy>admin</cp:lastModifiedBy>
  <dcterms:modified xsi:type="dcterms:W3CDTF">2025-12-10T07:57:14Z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1613B25C425548AB9A9D722085EBAD9F_11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